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0011D" w14:textId="5E9003B2" w:rsidR="002A3E5D" w:rsidRDefault="002A3E5D" w:rsidP="002A3E5D">
      <w:pPr>
        <w:jc w:val="center"/>
        <w:rPr>
          <w:rFonts w:ascii="Times New Roman" w:hAnsi="Times New Roman"/>
          <w:bCs/>
          <w:sz w:val="20"/>
          <w:szCs w:val="20"/>
          <w:lang w:val="sr-Cyrl-CS"/>
        </w:rPr>
      </w:pPr>
      <w:r w:rsidRPr="009008F9">
        <w:rPr>
          <w:rFonts w:ascii="Times New Roman" w:hAnsi="Times New Roman"/>
          <w:b/>
          <w:bCs/>
          <w:sz w:val="20"/>
          <w:szCs w:val="20"/>
          <w:lang w:val="sr-Cyrl-CS"/>
        </w:rPr>
        <w:t>Табела 5.2.</w:t>
      </w:r>
      <w:r w:rsidRPr="009008F9">
        <w:rPr>
          <w:rFonts w:ascii="Times New Roman" w:hAnsi="Times New Roman"/>
          <w:bCs/>
          <w:sz w:val="20"/>
          <w:szCs w:val="20"/>
          <w:lang w:val="sr-Cyrl-CS"/>
        </w:rPr>
        <w:t xml:space="preserve"> Спецификација предмета </w:t>
      </w:r>
    </w:p>
    <w:p w14:paraId="55EAB5C7" w14:textId="77777777" w:rsidR="0041221C" w:rsidRPr="009008F9" w:rsidRDefault="0041221C" w:rsidP="002A3E5D">
      <w:pPr>
        <w:jc w:val="center"/>
        <w:rPr>
          <w:rFonts w:ascii="Times New Roman" w:hAnsi="Times New Roman"/>
          <w:bCs/>
          <w:sz w:val="20"/>
          <w:szCs w:val="20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1"/>
        <w:gridCol w:w="1920"/>
        <w:gridCol w:w="1141"/>
        <w:gridCol w:w="1989"/>
        <w:gridCol w:w="1229"/>
      </w:tblGrid>
      <w:tr w:rsidR="002A3E5D" w:rsidRPr="009008F9" w14:paraId="79C99C91" w14:textId="77777777" w:rsidTr="006D240E">
        <w:trPr>
          <w:trHeight w:val="227"/>
          <w:jc w:val="center"/>
        </w:trPr>
        <w:tc>
          <w:tcPr>
            <w:tcW w:w="9350" w:type="dxa"/>
            <w:gridSpan w:val="5"/>
            <w:shd w:val="clear" w:color="auto" w:fill="D9D9D9" w:themeFill="background1" w:themeFillShade="D9"/>
            <w:vAlign w:val="center"/>
          </w:tcPr>
          <w:p w14:paraId="119770A8" w14:textId="1DF701A2" w:rsidR="002A3E5D" w:rsidRPr="00662B7C" w:rsidRDefault="002A3E5D" w:rsidP="00752025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008F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6D124B" w:rsidRPr="009008F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6D124B" w:rsidRPr="006D240E">
              <w:rPr>
                <w:rFonts w:ascii="Times New Roman" w:hAnsi="Times New Roman"/>
                <w:b/>
                <w:sz w:val="20"/>
                <w:szCs w:val="20"/>
              </w:rPr>
              <w:t>Економија</w:t>
            </w:r>
            <w:r w:rsidR="00166CAA" w:rsidRPr="006D240E">
              <w:rPr>
                <w:rFonts w:ascii="Times New Roman" w:hAnsi="Times New Roman"/>
                <w:b/>
                <w:sz w:val="20"/>
                <w:szCs w:val="20"/>
              </w:rPr>
              <w:t xml:space="preserve"> и менаџмент</w:t>
            </w:r>
          </w:p>
        </w:tc>
      </w:tr>
      <w:tr w:rsidR="002A3E5D" w:rsidRPr="009008F9" w14:paraId="7A0D956A" w14:textId="77777777" w:rsidTr="006D240E">
        <w:trPr>
          <w:trHeight w:val="227"/>
          <w:jc w:val="center"/>
        </w:trPr>
        <w:tc>
          <w:tcPr>
            <w:tcW w:w="9350" w:type="dxa"/>
            <w:gridSpan w:val="5"/>
            <w:shd w:val="clear" w:color="auto" w:fill="D9D9D9" w:themeFill="background1" w:themeFillShade="D9"/>
            <w:vAlign w:val="center"/>
          </w:tcPr>
          <w:p w14:paraId="46886814" w14:textId="2A1B5105" w:rsidR="002A3E5D" w:rsidRPr="009008F9" w:rsidRDefault="002A3E5D" w:rsidP="0075202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9008F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C94382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r w:rsidR="008D3A41" w:rsidRPr="009008F9">
              <w:rPr>
                <w:rFonts w:ascii="Times New Roman" w:hAnsi="Times New Roman"/>
                <w:b/>
                <w:bCs/>
                <w:sz w:val="20"/>
                <w:szCs w:val="20"/>
              </w:rPr>
              <w:t>ословна етика</w:t>
            </w:r>
            <w:r w:rsidR="00C9438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и о</w:t>
            </w:r>
            <w:r w:rsidR="00C94382" w:rsidRPr="00C9438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дговорно управљање </w:t>
            </w:r>
          </w:p>
        </w:tc>
      </w:tr>
      <w:tr w:rsidR="002A3E5D" w:rsidRPr="009008F9" w14:paraId="41B57348" w14:textId="77777777" w:rsidTr="006D240E">
        <w:trPr>
          <w:trHeight w:val="227"/>
          <w:jc w:val="center"/>
        </w:trPr>
        <w:tc>
          <w:tcPr>
            <w:tcW w:w="9350" w:type="dxa"/>
            <w:gridSpan w:val="5"/>
            <w:shd w:val="clear" w:color="auto" w:fill="D9D9D9" w:themeFill="background1" w:themeFillShade="D9"/>
            <w:vAlign w:val="center"/>
          </w:tcPr>
          <w:p w14:paraId="7629EEA7" w14:textId="3E6F38BA" w:rsidR="002A3E5D" w:rsidRPr="009008F9" w:rsidRDefault="002A3E5D" w:rsidP="00752025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9008F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9008F9">
              <w:rPr>
                <w:rFonts w:ascii="Times New Roman" w:hAnsi="Times New Roman"/>
                <w:b/>
                <w:bCs/>
                <w:sz w:val="20"/>
                <w:szCs w:val="20"/>
              </w:rPr>
              <w:t>/наставници</w:t>
            </w:r>
            <w:r w:rsidRPr="009008F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6D124B" w:rsidRPr="009008F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41221C" w:rsidRPr="0041221C">
              <w:rPr>
                <w:rFonts w:ascii="Times New Roman" w:hAnsi="Times New Roman"/>
                <w:bCs/>
                <w:sz w:val="20"/>
                <w:szCs w:val="20"/>
              </w:rPr>
              <w:t xml:space="preserve">др </w:t>
            </w:r>
            <w:r w:rsidR="008D3A41" w:rsidRPr="0041221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Маја Ивановић Ђукић</w:t>
            </w:r>
          </w:p>
        </w:tc>
      </w:tr>
      <w:tr w:rsidR="002A3E5D" w:rsidRPr="009008F9" w14:paraId="4CB328D4" w14:textId="77777777" w:rsidTr="006D240E">
        <w:trPr>
          <w:trHeight w:val="227"/>
          <w:jc w:val="center"/>
        </w:trPr>
        <w:tc>
          <w:tcPr>
            <w:tcW w:w="9350" w:type="dxa"/>
            <w:gridSpan w:val="5"/>
            <w:shd w:val="clear" w:color="auto" w:fill="D9D9D9" w:themeFill="background1" w:themeFillShade="D9"/>
            <w:vAlign w:val="center"/>
          </w:tcPr>
          <w:p w14:paraId="6914594F" w14:textId="5683EBB9" w:rsidR="002A3E5D" w:rsidRPr="006D240E" w:rsidRDefault="002A3E5D" w:rsidP="0075202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008F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6D240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6D240E">
              <w:rPr>
                <w:rFonts w:ascii="Times New Roman" w:hAnsi="Times New Roman"/>
                <w:sz w:val="20"/>
                <w:szCs w:val="20"/>
                <w:lang w:val="sr-Cyrl-CS"/>
              </w:rPr>
              <w:t>Изборни</w:t>
            </w:r>
          </w:p>
        </w:tc>
      </w:tr>
      <w:tr w:rsidR="002A3E5D" w:rsidRPr="009008F9" w14:paraId="70FD9ABA" w14:textId="77777777" w:rsidTr="006D240E">
        <w:trPr>
          <w:trHeight w:val="227"/>
          <w:jc w:val="center"/>
        </w:trPr>
        <w:tc>
          <w:tcPr>
            <w:tcW w:w="9350" w:type="dxa"/>
            <w:gridSpan w:val="5"/>
            <w:shd w:val="clear" w:color="auto" w:fill="D9D9D9" w:themeFill="background1" w:themeFillShade="D9"/>
            <w:vAlign w:val="center"/>
          </w:tcPr>
          <w:p w14:paraId="103233E5" w14:textId="3714C533" w:rsidR="002A3E5D" w:rsidRPr="009008F9" w:rsidRDefault="002A3E5D" w:rsidP="0075202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008F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6D124B" w:rsidRPr="009008F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41221C" w:rsidRPr="006D240E">
              <w:rPr>
                <w:rFonts w:ascii="Times New Roman" w:hAnsi="Times New Roman"/>
                <w:sz w:val="20"/>
                <w:szCs w:val="20"/>
                <w:lang w:val="sr-Cyrl-CS"/>
              </w:rPr>
              <w:t>6</w:t>
            </w:r>
          </w:p>
        </w:tc>
      </w:tr>
      <w:tr w:rsidR="002A3E5D" w:rsidRPr="009008F9" w14:paraId="5DE2993B" w14:textId="77777777" w:rsidTr="006D240E">
        <w:trPr>
          <w:trHeight w:val="227"/>
          <w:jc w:val="center"/>
        </w:trPr>
        <w:tc>
          <w:tcPr>
            <w:tcW w:w="9350" w:type="dxa"/>
            <w:gridSpan w:val="5"/>
            <w:shd w:val="clear" w:color="auto" w:fill="D9D9D9" w:themeFill="background1" w:themeFillShade="D9"/>
            <w:vAlign w:val="center"/>
          </w:tcPr>
          <w:p w14:paraId="4C25B6CC" w14:textId="77777777" w:rsidR="002A3E5D" w:rsidRPr="009008F9" w:rsidRDefault="002A3E5D" w:rsidP="0075202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008F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6D124B" w:rsidRPr="009008F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A3E5D" w:rsidRPr="009008F9" w14:paraId="5F78AEB6" w14:textId="77777777" w:rsidTr="00752025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591D6691" w14:textId="77777777" w:rsidR="003F5836" w:rsidRPr="009008F9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</w:pPr>
            <w:r w:rsidRPr="009008F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  <w:r w:rsidR="003F5836" w:rsidRPr="009008F9">
              <w:rPr>
                <w:rFonts w:ascii="Times New Roman" w:eastAsia="Times New Roman" w:hAnsi="Times New Roman"/>
                <w:sz w:val="20"/>
                <w:szCs w:val="20"/>
                <w:lang w:val="sr-Cyrl-CS" w:eastAsia="sr-Cyrl-CS"/>
              </w:rPr>
              <w:t xml:space="preserve"> </w:t>
            </w:r>
          </w:p>
          <w:p w14:paraId="166B087D" w14:textId="219FE9C9" w:rsidR="00445B83" w:rsidRPr="002E0973" w:rsidRDefault="00445B83" w:rsidP="0041221C">
            <w:pPr>
              <w:pStyle w:val="ListParagraph"/>
              <w:overflowPunct/>
              <w:autoSpaceDE/>
              <w:autoSpaceDN/>
              <w:adjustRightInd/>
              <w:spacing w:after="60"/>
              <w:ind w:left="0"/>
              <w:jc w:val="both"/>
              <w:textAlignment w:val="auto"/>
              <w:rPr>
                <w:lang w:val="en-GB" w:eastAsia="en-GB"/>
              </w:rPr>
            </w:pPr>
            <w:r w:rsidRPr="002E0973">
              <w:rPr>
                <w:lang w:val="en-GB" w:eastAsia="en-GB"/>
              </w:rPr>
              <w:t>Упознати студенте са основним концептима пословне етике, корпоративне друштвене одговорности</w:t>
            </w:r>
            <w:r>
              <w:rPr>
                <w:lang w:val="sr-Cyrl-RS" w:eastAsia="en-GB"/>
              </w:rPr>
              <w:t>.</w:t>
            </w:r>
          </w:p>
          <w:p w14:paraId="23316892" w14:textId="77777777" w:rsidR="00445B83" w:rsidRPr="002E0973" w:rsidRDefault="00445B83" w:rsidP="0041221C">
            <w:pPr>
              <w:pStyle w:val="ListParagraph"/>
              <w:overflowPunct/>
              <w:autoSpaceDE/>
              <w:autoSpaceDN/>
              <w:adjustRightInd/>
              <w:spacing w:after="60"/>
              <w:ind w:left="0"/>
              <w:jc w:val="both"/>
              <w:textAlignment w:val="auto"/>
              <w:rPr>
                <w:lang w:val="en-GB" w:eastAsia="en-GB"/>
              </w:rPr>
            </w:pPr>
            <w:r w:rsidRPr="002E0973">
              <w:rPr>
                <w:lang w:val="en-GB" w:eastAsia="en-GB"/>
              </w:rPr>
              <w:t xml:space="preserve">Развити способност доношења пословних одлука које истовремено стварају вредност, смањују ризике и јачају репутацију предузећа. </w:t>
            </w:r>
          </w:p>
          <w:p w14:paraId="3985759E" w14:textId="674F7995" w:rsidR="00445B83" w:rsidRPr="002E0973" w:rsidRDefault="00445B83" w:rsidP="0041221C">
            <w:pPr>
              <w:pStyle w:val="ListParagraph"/>
              <w:overflowPunct/>
              <w:autoSpaceDE/>
              <w:autoSpaceDN/>
              <w:adjustRightInd/>
              <w:spacing w:after="60"/>
              <w:ind w:left="0"/>
              <w:jc w:val="both"/>
              <w:textAlignment w:val="auto"/>
              <w:rPr>
                <w:lang w:val="en-GB" w:eastAsia="en-GB"/>
              </w:rPr>
            </w:pPr>
            <w:r w:rsidRPr="002E0973">
              <w:rPr>
                <w:lang w:val="en-GB" w:eastAsia="en-GB"/>
              </w:rPr>
              <w:t xml:space="preserve">Оспособити студенте да препознају и анализирају етичке дилеме у различитим пословним функцијама. </w:t>
            </w:r>
          </w:p>
          <w:p w14:paraId="24EBD82C" w14:textId="1F68503C" w:rsidR="00445B83" w:rsidRDefault="00445B83" w:rsidP="0041221C">
            <w:pPr>
              <w:pStyle w:val="ListParagraph"/>
              <w:overflowPunct/>
              <w:autoSpaceDE/>
              <w:autoSpaceDN/>
              <w:adjustRightInd/>
              <w:spacing w:after="60"/>
              <w:ind w:left="0"/>
              <w:jc w:val="both"/>
              <w:textAlignment w:val="auto"/>
              <w:rPr>
                <w:lang w:val="en-GB" w:eastAsia="en-GB"/>
              </w:rPr>
            </w:pPr>
            <w:r w:rsidRPr="002E0973">
              <w:rPr>
                <w:lang w:val="en-GB" w:eastAsia="en-GB"/>
              </w:rPr>
              <w:t xml:space="preserve">Развити практичне вештине за решавање реалних проблема применом принципа одговорног управљања. </w:t>
            </w:r>
          </w:p>
          <w:p w14:paraId="57F4A55C" w14:textId="32DE1083" w:rsidR="00445B83" w:rsidRPr="00445B83" w:rsidRDefault="00445B83" w:rsidP="0041221C">
            <w:pPr>
              <w:pStyle w:val="ListParagraph"/>
              <w:overflowPunct/>
              <w:autoSpaceDE/>
              <w:autoSpaceDN/>
              <w:adjustRightInd/>
              <w:spacing w:after="60"/>
              <w:ind w:left="0"/>
              <w:jc w:val="both"/>
              <w:textAlignment w:val="auto"/>
              <w:rPr>
                <w:lang w:val="en-GB" w:eastAsia="en-GB"/>
              </w:rPr>
            </w:pPr>
            <w:r w:rsidRPr="00445B83">
              <w:rPr>
                <w:lang w:val="en-GB" w:eastAsia="en-GB"/>
              </w:rPr>
              <w:t>Оспособити студенте да дизајнирају решења и препоруке за унапређење етичких пракси у предузећима.</w:t>
            </w:r>
          </w:p>
        </w:tc>
      </w:tr>
      <w:tr w:rsidR="002A3E5D" w:rsidRPr="009008F9" w14:paraId="6A6AAD01" w14:textId="77777777" w:rsidTr="00752025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4AD0107C" w14:textId="31EB5428" w:rsidR="008D3A41" w:rsidRPr="009579C7" w:rsidRDefault="002A3E5D" w:rsidP="009579C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9579C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Исход предмета</w:t>
            </w:r>
            <w:r w:rsidR="00445B83" w:rsidRPr="009579C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Pr="009579C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  <w:p w14:paraId="54BBBD7D" w14:textId="41614A50" w:rsidR="00445B83" w:rsidRPr="009579C7" w:rsidRDefault="00445B83" w:rsidP="009579C7">
            <w:pPr>
              <w:pStyle w:val="NormalWeb"/>
              <w:spacing w:before="0" w:beforeAutospacing="0" w:after="60" w:afterAutospacing="0"/>
              <w:rPr>
                <w:sz w:val="20"/>
                <w:szCs w:val="20"/>
              </w:rPr>
            </w:pPr>
            <w:r w:rsidRPr="009579C7">
              <w:rPr>
                <w:sz w:val="20"/>
                <w:szCs w:val="20"/>
              </w:rPr>
              <w:t>Након завршетка курса, студенти ће бити оспособљени да:</w:t>
            </w:r>
          </w:p>
          <w:p w14:paraId="259401DB" w14:textId="7EE435E7" w:rsidR="00445B83" w:rsidRPr="009579C7" w:rsidRDefault="00445B83" w:rsidP="0075202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9579C7">
              <w:rPr>
                <w:rStyle w:val="Strong"/>
                <w:rFonts w:ascii="Times New Roman" w:hAnsi="Times New Roman"/>
                <w:sz w:val="20"/>
                <w:szCs w:val="20"/>
              </w:rPr>
              <w:t>И1</w:t>
            </w:r>
            <w:r w:rsidRPr="009579C7">
              <w:rPr>
                <w:rFonts w:ascii="Times New Roman" w:hAnsi="Times New Roman"/>
                <w:sz w:val="20"/>
                <w:szCs w:val="20"/>
              </w:rPr>
              <w:t xml:space="preserve"> – разумеју кључне концепте пословне етике</w:t>
            </w:r>
            <w:r w:rsidR="00BC25F0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r w:rsidRPr="009579C7">
              <w:rPr>
                <w:rFonts w:ascii="Times New Roman" w:hAnsi="Times New Roman"/>
                <w:sz w:val="20"/>
                <w:szCs w:val="20"/>
              </w:rPr>
              <w:t xml:space="preserve"> корпоративне друштвене одговорности;</w:t>
            </w:r>
            <w:r w:rsidRPr="009579C7">
              <w:rPr>
                <w:rFonts w:ascii="Times New Roman" w:hAnsi="Times New Roman"/>
                <w:sz w:val="20"/>
                <w:szCs w:val="20"/>
              </w:rPr>
              <w:br/>
            </w:r>
            <w:r w:rsidRPr="009579C7">
              <w:rPr>
                <w:rStyle w:val="Strong"/>
                <w:rFonts w:ascii="Times New Roman" w:hAnsi="Times New Roman"/>
                <w:sz w:val="20"/>
                <w:szCs w:val="20"/>
              </w:rPr>
              <w:t>И2</w:t>
            </w:r>
            <w:r w:rsidRPr="009579C7">
              <w:rPr>
                <w:rFonts w:ascii="Times New Roman" w:hAnsi="Times New Roman"/>
                <w:sz w:val="20"/>
                <w:szCs w:val="20"/>
              </w:rPr>
              <w:t xml:space="preserve"> – анализирају етичке дилеме и идентификују ризике у доношењу пословних одлука;</w:t>
            </w:r>
          </w:p>
          <w:p w14:paraId="3A17E2B6" w14:textId="77777777" w:rsidR="00445B83" w:rsidRPr="009579C7" w:rsidRDefault="00445B83" w:rsidP="0075202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9579C7">
              <w:rPr>
                <w:rFonts w:ascii="Times New Roman" w:hAnsi="Times New Roman"/>
                <w:b/>
                <w:bCs/>
                <w:sz w:val="20"/>
                <w:szCs w:val="20"/>
              </w:rPr>
              <w:t>И3</w:t>
            </w:r>
            <w:r w:rsidRPr="009579C7">
              <w:rPr>
                <w:rFonts w:ascii="Times New Roman" w:hAnsi="Times New Roman"/>
                <w:sz w:val="20"/>
                <w:szCs w:val="20"/>
              </w:rPr>
              <w:t xml:space="preserve"> – формулишу и имплементирају стратегију друштвене одговорности;</w:t>
            </w:r>
            <w:r w:rsidRPr="009579C7">
              <w:rPr>
                <w:rFonts w:ascii="Times New Roman" w:hAnsi="Times New Roman"/>
                <w:sz w:val="20"/>
                <w:szCs w:val="20"/>
              </w:rPr>
              <w:br/>
            </w:r>
            <w:r w:rsidRPr="009579C7">
              <w:rPr>
                <w:rStyle w:val="Strong"/>
                <w:rFonts w:ascii="Times New Roman" w:hAnsi="Times New Roman"/>
                <w:sz w:val="20"/>
                <w:szCs w:val="20"/>
              </w:rPr>
              <w:t>И4</w:t>
            </w:r>
            <w:r w:rsidRPr="009579C7">
              <w:rPr>
                <w:rFonts w:ascii="Times New Roman" w:hAnsi="Times New Roman"/>
                <w:sz w:val="20"/>
                <w:szCs w:val="20"/>
              </w:rPr>
              <w:t xml:space="preserve"> – понуде одговорна пословна решења у области маркетинга;</w:t>
            </w:r>
          </w:p>
          <w:p w14:paraId="416123C7" w14:textId="77777777" w:rsidR="00445B83" w:rsidRPr="009579C7" w:rsidRDefault="00445B83" w:rsidP="0075202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9579C7">
              <w:rPr>
                <w:rFonts w:ascii="Times New Roman" w:hAnsi="Times New Roman"/>
                <w:b/>
                <w:sz w:val="20"/>
                <w:szCs w:val="20"/>
              </w:rPr>
              <w:t>И5</w:t>
            </w:r>
            <w:r w:rsidRPr="009579C7">
              <w:rPr>
                <w:rFonts w:ascii="Times New Roman" w:hAnsi="Times New Roman"/>
                <w:sz w:val="20"/>
                <w:szCs w:val="20"/>
              </w:rPr>
              <w:t>- примењују принципе пословне етике у дигиталном маркетингу;</w:t>
            </w:r>
          </w:p>
          <w:p w14:paraId="46A663F5" w14:textId="24374465" w:rsidR="00445B83" w:rsidRPr="009579C7" w:rsidRDefault="00445B83" w:rsidP="0075202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9579C7">
              <w:rPr>
                <w:rStyle w:val="Strong"/>
                <w:rFonts w:ascii="Times New Roman" w:hAnsi="Times New Roman"/>
                <w:sz w:val="20"/>
                <w:szCs w:val="20"/>
              </w:rPr>
              <w:t>И6</w:t>
            </w:r>
            <w:r w:rsidRPr="009579C7">
              <w:rPr>
                <w:rFonts w:ascii="Times New Roman" w:hAnsi="Times New Roman"/>
                <w:sz w:val="20"/>
                <w:szCs w:val="20"/>
              </w:rPr>
              <w:t xml:space="preserve"> – предлажу одговорна финансијска решења у складу са принципима одрживог пословања;</w:t>
            </w:r>
          </w:p>
          <w:p w14:paraId="78557F99" w14:textId="77777777" w:rsidR="00445B83" w:rsidRPr="009579C7" w:rsidRDefault="00445B83" w:rsidP="0075202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9579C7">
              <w:rPr>
                <w:rStyle w:val="Strong"/>
                <w:rFonts w:ascii="Times New Roman" w:hAnsi="Times New Roman"/>
                <w:sz w:val="20"/>
                <w:szCs w:val="20"/>
              </w:rPr>
              <w:t>И7</w:t>
            </w:r>
            <w:r w:rsidRPr="009579C7">
              <w:rPr>
                <w:rFonts w:ascii="Times New Roman" w:hAnsi="Times New Roman"/>
                <w:sz w:val="20"/>
                <w:szCs w:val="20"/>
              </w:rPr>
              <w:t xml:space="preserve"> – дизајнирају HR праксе засноване на принципима етичког лидерства, диверзитета и инклузије;</w:t>
            </w:r>
          </w:p>
          <w:p w14:paraId="030D095F" w14:textId="77777777" w:rsidR="00445B83" w:rsidRPr="009579C7" w:rsidRDefault="00445B83" w:rsidP="0075202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9579C7">
              <w:rPr>
                <w:rStyle w:val="Strong"/>
                <w:rFonts w:ascii="Times New Roman" w:hAnsi="Times New Roman"/>
                <w:sz w:val="20"/>
                <w:szCs w:val="20"/>
              </w:rPr>
              <w:t>И8</w:t>
            </w:r>
            <w:r w:rsidRPr="009579C7">
              <w:rPr>
                <w:rFonts w:ascii="Times New Roman" w:hAnsi="Times New Roman"/>
                <w:sz w:val="20"/>
                <w:szCs w:val="20"/>
              </w:rPr>
              <w:t xml:space="preserve"> - анализирају оперативне процесе и идентификују етичке ризике у ланцу вредности и снабдевања;</w:t>
            </w:r>
          </w:p>
          <w:p w14:paraId="2B1547A7" w14:textId="262D2D7F" w:rsidR="00596CD9" w:rsidRPr="009579C7" w:rsidRDefault="00445B83" w:rsidP="00752025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9579C7">
              <w:rPr>
                <w:rStyle w:val="Strong"/>
                <w:rFonts w:ascii="Times New Roman" w:hAnsi="Times New Roman"/>
                <w:sz w:val="20"/>
                <w:szCs w:val="20"/>
              </w:rPr>
              <w:t>И9</w:t>
            </w:r>
            <w:r w:rsidRPr="009579C7">
              <w:rPr>
                <w:rFonts w:ascii="Times New Roman" w:hAnsi="Times New Roman"/>
                <w:sz w:val="20"/>
                <w:szCs w:val="20"/>
              </w:rPr>
              <w:t xml:space="preserve"> – креирају иновативна пословна решења која интегришу економску, еколошку и друштвену вредност;</w:t>
            </w:r>
          </w:p>
        </w:tc>
      </w:tr>
      <w:tr w:rsidR="002A3E5D" w:rsidRPr="009008F9" w14:paraId="0BC34AE7" w14:textId="77777777" w:rsidTr="00752025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197BE951" w14:textId="77777777" w:rsidR="002A3E5D" w:rsidRPr="00BC25F0" w:rsidRDefault="002A3E5D" w:rsidP="00BC25F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BC25F0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41B275C2" w14:textId="77777777" w:rsidR="003F5836" w:rsidRPr="00BC25F0" w:rsidRDefault="002A3E5D" w:rsidP="00BC25F0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</w:pPr>
            <w:r w:rsidRPr="00BC25F0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  <w:r w:rsidR="003F5836" w:rsidRPr="00BC25F0">
              <w:rPr>
                <w:rFonts w:ascii="Times New Roman" w:eastAsia="Times New Roman" w:hAnsi="Times New Roman"/>
                <w:sz w:val="20"/>
                <w:szCs w:val="20"/>
                <w:lang w:val="sr-Cyrl-CS" w:eastAsia="sr-Cyrl-CS"/>
              </w:rPr>
              <w:t xml:space="preserve"> </w:t>
            </w:r>
          </w:p>
          <w:p w14:paraId="1B039A24" w14:textId="77777777" w:rsidR="009579C7" w:rsidRPr="00BC25F0" w:rsidRDefault="009579C7" w:rsidP="0041221C">
            <w:pPr>
              <w:pStyle w:val="ListParagraph"/>
              <w:numPr>
                <w:ilvl w:val="0"/>
                <w:numId w:val="7"/>
              </w:numPr>
              <w:spacing w:after="60"/>
              <w:ind w:left="420"/>
              <w:rPr>
                <w:lang w:val="en-GB" w:eastAsia="en-GB"/>
              </w:rPr>
            </w:pPr>
            <w:r w:rsidRPr="00BC25F0">
              <w:rPr>
                <w:lang w:val="en-GB" w:eastAsia="en-GB"/>
              </w:rPr>
              <w:t xml:space="preserve">Природа и кључни принципи пословне етике. </w:t>
            </w:r>
          </w:p>
          <w:p w14:paraId="65CB5CFF" w14:textId="77777777" w:rsidR="00C94382" w:rsidRPr="00BC25F0" w:rsidRDefault="009579C7" w:rsidP="0041221C">
            <w:pPr>
              <w:pStyle w:val="ListParagraph"/>
              <w:numPr>
                <w:ilvl w:val="0"/>
                <w:numId w:val="7"/>
              </w:numPr>
              <w:spacing w:after="60"/>
              <w:ind w:left="420"/>
              <w:rPr>
                <w:lang w:val="en-GB" w:eastAsia="en-GB"/>
              </w:rPr>
            </w:pPr>
            <w:r w:rsidRPr="00BC25F0">
              <w:rPr>
                <w:lang w:val="en-GB" w:eastAsia="en-GB"/>
              </w:rPr>
              <w:t xml:space="preserve">Етичко управљање и фактори који утичу на </w:t>
            </w:r>
            <w:r w:rsidR="00C94382" w:rsidRPr="00BC25F0">
              <w:rPr>
                <w:lang w:val="sr-Cyrl-RS" w:eastAsia="en-GB"/>
              </w:rPr>
              <w:t xml:space="preserve">етично </w:t>
            </w:r>
            <w:r w:rsidRPr="00BC25F0">
              <w:rPr>
                <w:lang w:val="en-GB" w:eastAsia="en-GB"/>
              </w:rPr>
              <w:t>понашање.</w:t>
            </w:r>
          </w:p>
          <w:p w14:paraId="01F04AA3" w14:textId="5FA27378" w:rsidR="009579C7" w:rsidRPr="00BC25F0" w:rsidRDefault="00C94382" w:rsidP="0041221C">
            <w:pPr>
              <w:pStyle w:val="ListParagraph"/>
              <w:numPr>
                <w:ilvl w:val="0"/>
                <w:numId w:val="7"/>
              </w:numPr>
              <w:spacing w:after="60"/>
              <w:ind w:left="420"/>
              <w:rPr>
                <w:lang w:val="en-GB" w:eastAsia="en-GB"/>
              </w:rPr>
            </w:pPr>
            <w:r w:rsidRPr="00BC25F0">
              <w:rPr>
                <w:lang w:val="en-GB" w:eastAsia="en-GB"/>
              </w:rPr>
              <w:t xml:space="preserve">Инструменти и механизми управљања етиком.  </w:t>
            </w:r>
            <w:r w:rsidR="009579C7" w:rsidRPr="00BC25F0">
              <w:rPr>
                <w:lang w:val="en-GB" w:eastAsia="en-GB"/>
              </w:rPr>
              <w:t xml:space="preserve"> </w:t>
            </w:r>
          </w:p>
          <w:p w14:paraId="28183BBF" w14:textId="39D16846" w:rsidR="009579C7" w:rsidRPr="00BC25F0" w:rsidRDefault="009579C7" w:rsidP="0041221C">
            <w:pPr>
              <w:pStyle w:val="ListParagraph"/>
              <w:numPr>
                <w:ilvl w:val="0"/>
                <w:numId w:val="7"/>
              </w:numPr>
              <w:spacing w:after="60"/>
              <w:ind w:left="420"/>
              <w:rPr>
                <w:lang w:val="en-GB" w:eastAsia="en-GB"/>
              </w:rPr>
            </w:pPr>
            <w:r w:rsidRPr="00BC25F0">
              <w:rPr>
                <w:lang w:val="en-GB" w:eastAsia="en-GB"/>
              </w:rPr>
              <w:t xml:space="preserve">Кључни концепти корпоративне друштвене одговорности. </w:t>
            </w:r>
          </w:p>
          <w:p w14:paraId="319A08CB" w14:textId="32500CF9" w:rsidR="00BE1156" w:rsidRPr="00BC25F0" w:rsidRDefault="00BE1156" w:rsidP="0041221C">
            <w:pPr>
              <w:pStyle w:val="ListParagraph"/>
              <w:numPr>
                <w:ilvl w:val="0"/>
                <w:numId w:val="7"/>
              </w:numPr>
              <w:spacing w:after="60"/>
              <w:ind w:left="420"/>
              <w:rPr>
                <w:lang w:val="en-GB" w:eastAsia="en-GB"/>
              </w:rPr>
            </w:pPr>
            <w:r w:rsidRPr="00BC25F0">
              <w:rPr>
                <w:lang w:val="en-GB" w:eastAsia="en-GB"/>
              </w:rPr>
              <w:t>Управљање односима са заинтересованим странама</w:t>
            </w:r>
            <w:r w:rsidRPr="00BC25F0">
              <w:rPr>
                <w:lang w:val="sr-Cyrl-RS" w:eastAsia="en-GB"/>
              </w:rPr>
              <w:t xml:space="preserve"> (стејкхолдерима)</w:t>
            </w:r>
            <w:r w:rsidRPr="00BC25F0">
              <w:rPr>
                <w:lang w:val="en-GB" w:eastAsia="en-GB"/>
              </w:rPr>
              <w:t xml:space="preserve">. </w:t>
            </w:r>
          </w:p>
          <w:p w14:paraId="1D9A8ECA" w14:textId="77777777" w:rsidR="009579C7" w:rsidRPr="00BC25F0" w:rsidRDefault="009579C7" w:rsidP="0041221C">
            <w:pPr>
              <w:pStyle w:val="ListParagraph"/>
              <w:numPr>
                <w:ilvl w:val="0"/>
                <w:numId w:val="7"/>
              </w:numPr>
              <w:spacing w:after="60"/>
              <w:ind w:left="420"/>
              <w:rPr>
                <w:lang w:val="en-GB" w:eastAsia="en-GB"/>
              </w:rPr>
            </w:pPr>
            <w:r w:rsidRPr="00BC25F0">
              <w:rPr>
                <w:lang w:val="en-GB" w:eastAsia="en-GB"/>
              </w:rPr>
              <w:t xml:space="preserve">Стратешки приступ пословној етици и друштвеној одговорности. </w:t>
            </w:r>
          </w:p>
          <w:p w14:paraId="3D919BEB" w14:textId="14D23B37" w:rsidR="009579C7" w:rsidRPr="00BC25F0" w:rsidRDefault="009579C7" w:rsidP="0041221C">
            <w:pPr>
              <w:pStyle w:val="ListParagraph"/>
              <w:numPr>
                <w:ilvl w:val="0"/>
                <w:numId w:val="7"/>
              </w:numPr>
              <w:spacing w:after="60"/>
              <w:ind w:left="420"/>
              <w:rPr>
                <w:lang w:val="en-GB" w:eastAsia="en-GB"/>
              </w:rPr>
            </w:pPr>
            <w:r w:rsidRPr="00BC25F0">
              <w:rPr>
                <w:lang w:val="en-GB" w:eastAsia="en-GB"/>
              </w:rPr>
              <w:t xml:space="preserve">Интегрисање принципа одрживог развоја </w:t>
            </w:r>
            <w:r w:rsidR="00C94382" w:rsidRPr="00BC25F0">
              <w:rPr>
                <w:lang w:val="sr-Cyrl-RS" w:eastAsia="en-GB"/>
              </w:rPr>
              <w:t>у пословање и</w:t>
            </w:r>
            <w:r w:rsidRPr="00BC25F0">
              <w:rPr>
                <w:lang w:val="en-GB" w:eastAsia="en-GB"/>
              </w:rPr>
              <w:t xml:space="preserve"> извештавање</w:t>
            </w:r>
            <w:r w:rsidR="00C94382" w:rsidRPr="00BC25F0">
              <w:rPr>
                <w:lang w:val="sr-Cyrl-RS" w:eastAsia="en-GB"/>
              </w:rPr>
              <w:t xml:space="preserve"> о одрживости</w:t>
            </w:r>
            <w:r w:rsidRPr="00BC25F0">
              <w:rPr>
                <w:lang w:val="en-GB" w:eastAsia="en-GB"/>
              </w:rPr>
              <w:t xml:space="preserve">. </w:t>
            </w:r>
          </w:p>
          <w:p w14:paraId="34D76728" w14:textId="77777777" w:rsidR="009579C7" w:rsidRPr="00BC25F0" w:rsidRDefault="009579C7" w:rsidP="0041221C">
            <w:pPr>
              <w:pStyle w:val="ListParagraph"/>
              <w:numPr>
                <w:ilvl w:val="0"/>
                <w:numId w:val="7"/>
              </w:numPr>
              <w:spacing w:after="60"/>
              <w:ind w:left="420"/>
              <w:rPr>
                <w:lang w:val="en-GB" w:eastAsia="en-GB"/>
              </w:rPr>
            </w:pPr>
            <w:r w:rsidRPr="00BC25F0">
              <w:rPr>
                <w:lang w:val="en-GB" w:eastAsia="en-GB"/>
              </w:rPr>
              <w:t xml:space="preserve">Одговорно управљање маркетингом. </w:t>
            </w:r>
          </w:p>
          <w:p w14:paraId="0D70A357" w14:textId="77777777" w:rsidR="009579C7" w:rsidRPr="00BC25F0" w:rsidRDefault="009579C7" w:rsidP="0041221C">
            <w:pPr>
              <w:pStyle w:val="ListParagraph"/>
              <w:numPr>
                <w:ilvl w:val="0"/>
                <w:numId w:val="7"/>
              </w:numPr>
              <w:spacing w:after="60"/>
              <w:ind w:left="420"/>
              <w:rPr>
                <w:lang w:val="en-GB" w:eastAsia="en-GB"/>
              </w:rPr>
            </w:pPr>
            <w:r w:rsidRPr="00BC25F0">
              <w:rPr>
                <w:lang w:val="en-GB" w:eastAsia="en-GB"/>
              </w:rPr>
              <w:t xml:space="preserve">Етична употреба вештачке интелигенције у дигиталном маркетингу. </w:t>
            </w:r>
          </w:p>
          <w:p w14:paraId="745B7CD5" w14:textId="77777777" w:rsidR="009579C7" w:rsidRPr="00BC25F0" w:rsidRDefault="009579C7" w:rsidP="0041221C">
            <w:pPr>
              <w:pStyle w:val="ListParagraph"/>
              <w:numPr>
                <w:ilvl w:val="0"/>
                <w:numId w:val="7"/>
              </w:numPr>
              <w:spacing w:after="60"/>
              <w:ind w:left="420"/>
              <w:rPr>
                <w:lang w:val="en-GB" w:eastAsia="en-GB"/>
              </w:rPr>
            </w:pPr>
            <w:r w:rsidRPr="00BC25F0">
              <w:rPr>
                <w:lang w:val="en-GB" w:eastAsia="en-GB"/>
              </w:rPr>
              <w:t xml:space="preserve">Одговорно управљање финансијама. </w:t>
            </w:r>
          </w:p>
          <w:p w14:paraId="4E44860C" w14:textId="77777777" w:rsidR="009579C7" w:rsidRPr="00BC25F0" w:rsidRDefault="009579C7" w:rsidP="0041221C">
            <w:pPr>
              <w:pStyle w:val="ListParagraph"/>
              <w:numPr>
                <w:ilvl w:val="0"/>
                <w:numId w:val="7"/>
              </w:numPr>
              <w:spacing w:after="60"/>
              <w:ind w:left="420"/>
              <w:rPr>
                <w:lang w:val="en-GB" w:eastAsia="en-GB"/>
              </w:rPr>
            </w:pPr>
            <w:r w:rsidRPr="00BC25F0">
              <w:rPr>
                <w:lang w:val="en-GB" w:eastAsia="en-GB"/>
              </w:rPr>
              <w:t xml:space="preserve">Одговорно управљање људским ресурсима. </w:t>
            </w:r>
          </w:p>
          <w:p w14:paraId="7D6A9D57" w14:textId="77777777" w:rsidR="009579C7" w:rsidRPr="00BC25F0" w:rsidRDefault="009579C7" w:rsidP="0041221C">
            <w:pPr>
              <w:pStyle w:val="ListParagraph"/>
              <w:numPr>
                <w:ilvl w:val="0"/>
                <w:numId w:val="7"/>
              </w:numPr>
              <w:spacing w:after="60"/>
              <w:ind w:left="420"/>
              <w:rPr>
                <w:lang w:val="en-GB" w:eastAsia="en-GB"/>
              </w:rPr>
            </w:pPr>
            <w:r w:rsidRPr="00BC25F0">
              <w:rPr>
                <w:lang w:val="en-GB" w:eastAsia="en-GB"/>
              </w:rPr>
              <w:t xml:space="preserve">Одговорно управљање оперативним процесима. </w:t>
            </w:r>
          </w:p>
          <w:p w14:paraId="500CE109" w14:textId="641E6737" w:rsidR="00EA65E8" w:rsidRPr="00BC25F0" w:rsidRDefault="009579C7" w:rsidP="0041221C">
            <w:pPr>
              <w:pStyle w:val="ListParagraph"/>
              <w:numPr>
                <w:ilvl w:val="0"/>
                <w:numId w:val="7"/>
              </w:numPr>
              <w:spacing w:after="60"/>
              <w:ind w:left="420"/>
              <w:rPr>
                <w:lang w:val="en-GB" w:eastAsia="en-GB"/>
              </w:rPr>
            </w:pPr>
            <w:r w:rsidRPr="00BC25F0">
              <w:rPr>
                <w:lang w:val="en-GB" w:eastAsia="en-GB"/>
              </w:rPr>
              <w:t>Зелене иновације и одрживи развој.</w:t>
            </w:r>
          </w:p>
          <w:p w14:paraId="523C7536" w14:textId="6F94E406" w:rsidR="002A3E5D" w:rsidRPr="00BC25F0" w:rsidRDefault="002A3E5D" w:rsidP="00BC25F0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BC25F0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1CB6303D" w14:textId="13EF51F2" w:rsidR="009579C7" w:rsidRPr="00BC25F0" w:rsidRDefault="009579C7" w:rsidP="0041221C">
            <w:pPr>
              <w:pStyle w:val="ListParagraph"/>
              <w:numPr>
                <w:ilvl w:val="0"/>
                <w:numId w:val="8"/>
              </w:numPr>
              <w:spacing w:after="60"/>
              <w:ind w:left="420"/>
              <w:rPr>
                <w:lang w:val="en-GB" w:eastAsia="en-GB"/>
              </w:rPr>
            </w:pPr>
            <w:r w:rsidRPr="00BC25F0">
              <w:rPr>
                <w:lang w:val="en-GB" w:eastAsia="en-GB"/>
              </w:rPr>
              <w:t xml:space="preserve">Анализа случајева неетичког понашања и </w:t>
            </w:r>
            <w:r w:rsidR="00BE1156" w:rsidRPr="00BC25F0">
              <w:rPr>
                <w:lang w:val="sr-Cyrl-RS" w:eastAsia="en-GB"/>
              </w:rPr>
              <w:t xml:space="preserve">примера </w:t>
            </w:r>
            <w:r w:rsidRPr="00BC25F0">
              <w:rPr>
                <w:lang w:val="en-GB" w:eastAsia="en-GB"/>
              </w:rPr>
              <w:t xml:space="preserve">добре праксе. </w:t>
            </w:r>
          </w:p>
          <w:p w14:paraId="7CA06C6A" w14:textId="09B3896F" w:rsidR="009579C7" w:rsidRPr="00BC25F0" w:rsidRDefault="009579C7" w:rsidP="0041221C">
            <w:pPr>
              <w:pStyle w:val="ListParagraph"/>
              <w:numPr>
                <w:ilvl w:val="0"/>
                <w:numId w:val="8"/>
              </w:numPr>
              <w:spacing w:after="60"/>
              <w:ind w:left="420"/>
              <w:rPr>
                <w:lang w:val="en-GB" w:eastAsia="en-GB"/>
              </w:rPr>
            </w:pPr>
            <w:r w:rsidRPr="00BC25F0">
              <w:rPr>
                <w:lang w:val="en-GB" w:eastAsia="en-GB"/>
              </w:rPr>
              <w:t>Анализа инструмената управљања етиком (кодекси, канали за пријаву неправилности</w:t>
            </w:r>
            <w:r w:rsidR="006471E5">
              <w:rPr>
                <w:lang w:val="sr-Cyrl-RS" w:eastAsia="en-GB"/>
              </w:rPr>
              <w:t xml:space="preserve"> и сл.</w:t>
            </w:r>
            <w:r w:rsidRPr="00BC25F0">
              <w:rPr>
                <w:lang w:val="en-GB" w:eastAsia="en-GB"/>
              </w:rPr>
              <w:t xml:space="preserve">). </w:t>
            </w:r>
          </w:p>
          <w:p w14:paraId="26BF07FF" w14:textId="77777777" w:rsidR="009579C7" w:rsidRPr="00BC25F0" w:rsidRDefault="009579C7" w:rsidP="0041221C">
            <w:pPr>
              <w:pStyle w:val="ListParagraph"/>
              <w:numPr>
                <w:ilvl w:val="0"/>
                <w:numId w:val="8"/>
              </w:numPr>
              <w:spacing w:after="60"/>
              <w:ind w:left="420"/>
              <w:rPr>
                <w:lang w:val="en-GB" w:eastAsia="en-GB"/>
              </w:rPr>
            </w:pPr>
            <w:r w:rsidRPr="00BC25F0">
              <w:rPr>
                <w:lang w:val="en-GB" w:eastAsia="en-GB"/>
              </w:rPr>
              <w:t xml:space="preserve">Дебата о различитим приступима друштвеној одговорности. </w:t>
            </w:r>
          </w:p>
          <w:p w14:paraId="5411C763" w14:textId="77777777" w:rsidR="009579C7" w:rsidRPr="00BC25F0" w:rsidRDefault="009579C7" w:rsidP="0041221C">
            <w:pPr>
              <w:pStyle w:val="ListParagraph"/>
              <w:numPr>
                <w:ilvl w:val="0"/>
                <w:numId w:val="8"/>
              </w:numPr>
              <w:spacing w:after="60"/>
              <w:ind w:left="420"/>
              <w:rPr>
                <w:lang w:val="en-GB" w:eastAsia="en-GB"/>
              </w:rPr>
            </w:pPr>
            <w:r w:rsidRPr="00BC25F0">
              <w:rPr>
                <w:lang w:val="en-GB" w:eastAsia="en-GB"/>
              </w:rPr>
              <w:t xml:space="preserve">Радионица за формулисање стратегије друштвене одговорности. </w:t>
            </w:r>
          </w:p>
          <w:p w14:paraId="405F3342" w14:textId="662AF4FE" w:rsidR="009579C7" w:rsidRPr="00BC25F0" w:rsidRDefault="009579C7" w:rsidP="0041221C">
            <w:pPr>
              <w:pStyle w:val="ListParagraph"/>
              <w:numPr>
                <w:ilvl w:val="0"/>
                <w:numId w:val="8"/>
              </w:numPr>
              <w:spacing w:after="60"/>
              <w:ind w:left="420"/>
              <w:rPr>
                <w:lang w:val="en-GB" w:eastAsia="en-GB"/>
              </w:rPr>
            </w:pPr>
            <w:r w:rsidRPr="00BC25F0">
              <w:rPr>
                <w:lang w:val="en-GB" w:eastAsia="en-GB"/>
              </w:rPr>
              <w:t>Радионица за имплементацију стратегије</w:t>
            </w:r>
            <w:r w:rsidRPr="00BC25F0">
              <w:rPr>
                <w:lang w:val="sr-Cyrl-RS" w:eastAsia="en-GB"/>
              </w:rPr>
              <w:t xml:space="preserve"> друштвене одговоности</w:t>
            </w:r>
            <w:r w:rsidRPr="00BC25F0">
              <w:rPr>
                <w:lang w:val="en-GB" w:eastAsia="en-GB"/>
              </w:rPr>
              <w:t xml:space="preserve">. </w:t>
            </w:r>
          </w:p>
          <w:p w14:paraId="78A31B3E" w14:textId="0E21C653" w:rsidR="009579C7" w:rsidRPr="00BC25F0" w:rsidRDefault="00D73B2C" w:rsidP="0041221C">
            <w:pPr>
              <w:pStyle w:val="ListParagraph"/>
              <w:numPr>
                <w:ilvl w:val="0"/>
                <w:numId w:val="8"/>
              </w:numPr>
              <w:spacing w:after="60"/>
              <w:ind w:left="420"/>
              <w:rPr>
                <w:lang w:val="en-GB" w:eastAsia="en-GB"/>
              </w:rPr>
            </w:pPr>
            <w:r w:rsidRPr="00BC25F0">
              <w:rPr>
                <w:lang w:val="sr-Cyrl-RS" w:eastAsia="en-GB"/>
              </w:rPr>
              <w:t>Истраживачки рад и презентација</w:t>
            </w:r>
            <w:r w:rsidR="009579C7" w:rsidRPr="00BC25F0">
              <w:rPr>
                <w:lang w:val="en-GB" w:eastAsia="en-GB"/>
              </w:rPr>
              <w:t xml:space="preserve"> извештаја о одрживости. </w:t>
            </w:r>
          </w:p>
          <w:p w14:paraId="3F2091D4" w14:textId="704FCD19" w:rsidR="009579C7" w:rsidRPr="00BC25F0" w:rsidRDefault="00BE1156" w:rsidP="0041221C">
            <w:pPr>
              <w:pStyle w:val="ListParagraph"/>
              <w:numPr>
                <w:ilvl w:val="0"/>
                <w:numId w:val="8"/>
              </w:numPr>
              <w:spacing w:after="60"/>
              <w:ind w:left="420"/>
              <w:rPr>
                <w:lang w:val="en-GB" w:eastAsia="en-GB"/>
              </w:rPr>
            </w:pPr>
            <w:r w:rsidRPr="00BC25F0">
              <w:rPr>
                <w:lang w:val="sr-Cyrl-RS" w:eastAsia="en-GB"/>
              </w:rPr>
              <w:t>Истраживање везано за</w:t>
            </w:r>
            <w:r w:rsidR="009579C7" w:rsidRPr="00BC25F0">
              <w:rPr>
                <w:lang w:val="en-GB" w:eastAsia="en-GB"/>
              </w:rPr>
              <w:t xml:space="preserve"> маркетинг комуникације и идентифик</w:t>
            </w:r>
            <w:r w:rsidRPr="00BC25F0">
              <w:rPr>
                <w:lang w:val="sr-Cyrl-RS" w:eastAsia="en-GB"/>
              </w:rPr>
              <w:t>овање</w:t>
            </w:r>
            <w:r w:rsidR="009579C7" w:rsidRPr="00BC25F0">
              <w:rPr>
                <w:lang w:val="en-GB" w:eastAsia="en-GB"/>
              </w:rPr>
              <w:t xml:space="preserve"> </w:t>
            </w:r>
            <w:r w:rsidRPr="00BC25F0">
              <w:rPr>
                <w:lang w:val="sr-Cyrl-RS" w:eastAsia="en-GB"/>
              </w:rPr>
              <w:t>„</w:t>
            </w:r>
            <w:r w:rsidR="009579C7" w:rsidRPr="00BC25F0">
              <w:rPr>
                <w:lang w:val="en-GB" w:eastAsia="en-GB"/>
              </w:rPr>
              <w:t>greenwashing</w:t>
            </w:r>
            <w:r w:rsidRPr="00BC25F0">
              <w:rPr>
                <w:lang w:val="sr-Cyrl-RS" w:eastAsia="en-GB"/>
              </w:rPr>
              <w:t>“</w:t>
            </w:r>
            <w:r w:rsidR="009579C7" w:rsidRPr="00BC25F0">
              <w:rPr>
                <w:lang w:val="en-GB" w:eastAsia="en-GB"/>
              </w:rPr>
              <w:t xml:space="preserve"> пракси. </w:t>
            </w:r>
          </w:p>
          <w:p w14:paraId="08695813" w14:textId="26FE9B28" w:rsidR="00E844A5" w:rsidRPr="00BC25F0" w:rsidRDefault="009579C7" w:rsidP="0041221C">
            <w:pPr>
              <w:pStyle w:val="ListParagraph"/>
              <w:numPr>
                <w:ilvl w:val="0"/>
                <w:numId w:val="8"/>
              </w:numPr>
              <w:spacing w:after="60"/>
              <w:ind w:left="420"/>
              <w:rPr>
                <w:lang w:val="en-GB" w:eastAsia="en-GB"/>
              </w:rPr>
            </w:pPr>
            <w:r w:rsidRPr="00BC25F0">
              <w:rPr>
                <w:lang w:val="en-GB" w:eastAsia="en-GB"/>
              </w:rPr>
              <w:t>Анализа приме</w:t>
            </w:r>
            <w:r w:rsidR="00D73B2C" w:rsidRPr="00BC25F0">
              <w:rPr>
                <w:lang w:val="sr-Cyrl-RS" w:eastAsia="en-GB"/>
              </w:rPr>
              <w:t>ра коришћења</w:t>
            </w:r>
            <w:r w:rsidRPr="00BC25F0">
              <w:rPr>
                <w:lang w:val="en-GB" w:eastAsia="en-GB"/>
              </w:rPr>
              <w:t xml:space="preserve"> вештачке интелигенције у дигиталном маркетингу</w:t>
            </w:r>
            <w:r w:rsidR="00D73B2C" w:rsidRPr="00BC25F0">
              <w:rPr>
                <w:lang w:val="sr-Cyrl-RS" w:eastAsia="en-GB"/>
              </w:rPr>
              <w:t>,</w:t>
            </w:r>
            <w:r w:rsidRPr="00BC25F0">
              <w:rPr>
                <w:lang w:val="en-GB" w:eastAsia="en-GB"/>
              </w:rPr>
              <w:t xml:space="preserve"> процена ризика</w:t>
            </w:r>
            <w:r w:rsidR="00D73B2C" w:rsidRPr="00BC25F0">
              <w:rPr>
                <w:lang w:val="sr-Cyrl-RS" w:eastAsia="en-GB"/>
              </w:rPr>
              <w:t xml:space="preserve"> за потрошаче и развој етичких смериница за одговорно коришћење алата вештачке интелигенције</w:t>
            </w:r>
          </w:p>
          <w:p w14:paraId="10931025" w14:textId="7AB5B0D7" w:rsidR="00E844A5" w:rsidRPr="00BC25F0" w:rsidRDefault="00E844A5" w:rsidP="0041221C">
            <w:pPr>
              <w:pStyle w:val="ListParagraph"/>
              <w:numPr>
                <w:ilvl w:val="0"/>
                <w:numId w:val="8"/>
              </w:numPr>
              <w:spacing w:after="60"/>
              <w:ind w:left="420"/>
              <w:rPr>
                <w:lang w:val="en-GB" w:eastAsia="en-GB"/>
              </w:rPr>
            </w:pPr>
            <w:r w:rsidRPr="00BC25F0">
              <w:lastRenderedPageBreak/>
              <w:t>Симулација кроз играње улога (CEO, CFO, HR менаџер, власник и др.) – доношење одлука о етичном решавању финансијских проблема на основу различитих пословних сценарија (отпуштање запослених, смањење трошкова, промена цена, смањење квалитета производа и сл.)</w:t>
            </w:r>
          </w:p>
          <w:p w14:paraId="44D1CC6D" w14:textId="2BBFD55B" w:rsidR="00BC25F0" w:rsidRPr="00BC25F0" w:rsidRDefault="00BC25F0" w:rsidP="0041221C">
            <w:pPr>
              <w:pStyle w:val="ListParagraph"/>
              <w:numPr>
                <w:ilvl w:val="0"/>
                <w:numId w:val="8"/>
              </w:numPr>
              <w:spacing w:after="60"/>
              <w:ind w:left="420"/>
              <w:rPr>
                <w:lang w:val="en-GB" w:eastAsia="en-GB"/>
              </w:rPr>
            </w:pPr>
            <w:r w:rsidRPr="00BC25F0">
              <w:rPr>
                <w:lang w:val="sr-Cyrl-RS"/>
              </w:rPr>
              <w:t>А</w:t>
            </w:r>
            <w:r w:rsidR="00E844A5" w:rsidRPr="00BC25F0">
              <w:t>нализа и решавање етичких проблема у управљању људским ресурсима на основу реалних пословних сценарија (дискриминација, мобинг, откази, неправична процена учинка и сл.).</w:t>
            </w:r>
          </w:p>
          <w:p w14:paraId="756B0F4B" w14:textId="77777777" w:rsidR="00BC25F0" w:rsidRPr="00BC25F0" w:rsidRDefault="009579C7" w:rsidP="0041221C">
            <w:pPr>
              <w:pStyle w:val="ListParagraph"/>
              <w:numPr>
                <w:ilvl w:val="0"/>
                <w:numId w:val="8"/>
              </w:numPr>
              <w:spacing w:after="60"/>
              <w:ind w:left="420"/>
              <w:rPr>
                <w:lang w:val="en-GB" w:eastAsia="en-GB"/>
              </w:rPr>
            </w:pPr>
            <w:r w:rsidRPr="00BC25F0">
              <w:rPr>
                <w:lang w:val="en-GB" w:eastAsia="en-GB"/>
              </w:rPr>
              <w:t xml:space="preserve">Радионица за развој зелених производа и услуга. </w:t>
            </w:r>
          </w:p>
          <w:p w14:paraId="28EAD64B" w14:textId="77777777" w:rsidR="00BC25F0" w:rsidRPr="00BC25F0" w:rsidRDefault="00EA65E8" w:rsidP="0041221C">
            <w:pPr>
              <w:pStyle w:val="ListParagraph"/>
              <w:numPr>
                <w:ilvl w:val="0"/>
                <w:numId w:val="8"/>
              </w:numPr>
              <w:spacing w:after="60"/>
              <w:ind w:left="420"/>
              <w:rPr>
                <w:lang w:val="en-GB" w:eastAsia="en-GB"/>
              </w:rPr>
            </w:pPr>
            <w:r w:rsidRPr="00BC25F0">
              <w:rPr>
                <w:lang w:eastAsia="en-GB"/>
              </w:rPr>
              <w:t>Радионица за примену зелених технологија и развој зелених процесних иновација.</w:t>
            </w:r>
          </w:p>
          <w:p w14:paraId="74696E8F" w14:textId="05585613" w:rsidR="002A3E5D" w:rsidRPr="00BC25F0" w:rsidRDefault="00EA65E8" w:rsidP="0041221C">
            <w:pPr>
              <w:pStyle w:val="ListParagraph"/>
              <w:numPr>
                <w:ilvl w:val="0"/>
                <w:numId w:val="8"/>
              </w:numPr>
              <w:spacing w:after="60"/>
              <w:ind w:left="420"/>
              <w:rPr>
                <w:lang w:val="en-GB" w:eastAsia="en-GB"/>
              </w:rPr>
            </w:pPr>
            <w:r w:rsidRPr="00BC25F0">
              <w:rPr>
                <w:lang w:eastAsia="en-GB"/>
              </w:rPr>
              <w:t>Радионице за развој одрживих организационих и иновација пословног модела.</w:t>
            </w:r>
          </w:p>
        </w:tc>
      </w:tr>
      <w:tr w:rsidR="002A3E5D" w:rsidRPr="009008F9" w14:paraId="62D8D6E1" w14:textId="77777777" w:rsidTr="00752025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5E1D4992" w14:textId="77777777" w:rsidR="003F5836" w:rsidRDefault="00662B7C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>Литература:</w:t>
            </w:r>
          </w:p>
          <w:p w14:paraId="19BB5AA9" w14:textId="77777777" w:rsidR="00CF717C" w:rsidRPr="00CF717C" w:rsidRDefault="000716B7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F717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Основна литература: </w:t>
            </w:r>
          </w:p>
          <w:p w14:paraId="5004D67B" w14:textId="77777777" w:rsidR="007D6AF2" w:rsidRPr="002E0973" w:rsidRDefault="007D6AF2" w:rsidP="007F69A2">
            <w:pPr>
              <w:shd w:val="clear" w:color="auto" w:fill="FFFFFF"/>
              <w:spacing w:after="6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E0973">
              <w:rPr>
                <w:rFonts w:ascii="Times New Roman" w:hAnsi="Times New Roman"/>
                <w:color w:val="000000"/>
                <w:sz w:val="20"/>
                <w:szCs w:val="20"/>
              </w:rPr>
              <w:t>Марија Радосављевић,</w:t>
            </w:r>
            <w:r w:rsidRPr="002E097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Pr="002E0973">
              <w:rPr>
                <w:rFonts w:ascii="Times New Roman" w:hAnsi="Times New Roman"/>
                <w:color w:val="000000"/>
                <w:sz w:val="20"/>
                <w:szCs w:val="20"/>
              </w:rPr>
              <w:t>Maja Ивановић-Ђукић</w:t>
            </w:r>
            <w:r w:rsidRPr="002E097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Pr="002E0973">
              <w:rPr>
                <w:rFonts w:ascii="Times New Roman" w:hAnsi="Times New Roman"/>
                <w:color w:val="000000"/>
                <w:sz w:val="20"/>
                <w:szCs w:val="20"/>
              </w:rPr>
              <w:t>(2021) Пословна етика и друштвена одговорност предузећа, концептуалне основе и пословна пракса, Економски факултет Ниш (4,5,6 поглавље)</w:t>
            </w:r>
          </w:p>
          <w:p w14:paraId="64A4FC8E" w14:textId="77777777" w:rsidR="007D6AF2" w:rsidRDefault="007D6AF2" w:rsidP="007F69A2">
            <w:pPr>
              <w:tabs>
                <w:tab w:val="left" w:pos="567"/>
              </w:tabs>
              <w:spacing w:after="60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</w:rPr>
            </w:pPr>
            <w:r w:rsidRPr="002E097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Сузана Стефановић, </w:t>
            </w:r>
            <w:r w:rsidRPr="002E0973">
              <w:rPr>
                <w:rFonts w:ascii="Times New Roman" w:eastAsia="Times New Roman" w:hAnsi="Times New Roman"/>
                <w:noProof/>
                <w:sz w:val="20"/>
                <w:szCs w:val="20"/>
              </w:rPr>
              <w:t>Maja Ивановић-Ђукић</w:t>
            </w:r>
            <w:r w:rsidRPr="002E0973">
              <w:rPr>
                <w:rFonts w:ascii="Times New Roman" w:eastAsia="Times New Roman" w:hAnsi="Times New Roman"/>
                <w:b/>
                <w:noProof/>
                <w:sz w:val="20"/>
                <w:szCs w:val="20"/>
              </w:rPr>
              <w:t xml:space="preserve"> </w:t>
            </w:r>
            <w:r w:rsidRPr="002E0973">
              <w:rPr>
                <w:rFonts w:ascii="Times New Roman" w:eastAsia="Times New Roman" w:hAnsi="Times New Roman"/>
                <w:noProof/>
                <w:sz w:val="20"/>
                <w:szCs w:val="20"/>
              </w:rPr>
              <w:t xml:space="preserve">(2015) </w:t>
            </w:r>
            <w:r w:rsidRPr="002E0973">
              <w:rPr>
                <w:rFonts w:ascii="Times New Roman" w:eastAsia="Times New Roman" w:hAnsi="Times New Roman"/>
                <w:i/>
                <w:noProof/>
                <w:sz w:val="20"/>
                <w:szCs w:val="20"/>
              </w:rPr>
              <w:t>Управљање малим и средњим предузећима - стратешки и оперативни аспект</w:t>
            </w:r>
            <w:r w:rsidRPr="002E0973">
              <w:rPr>
                <w:rFonts w:ascii="Times New Roman" w:eastAsia="Times New Roman" w:hAnsi="Times New Roman"/>
                <w:noProof/>
                <w:sz w:val="20"/>
                <w:szCs w:val="20"/>
              </w:rPr>
              <w:t>, Економски факултет Ниш (4. поглавље)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</w:rPr>
              <w:t>.</w:t>
            </w:r>
          </w:p>
          <w:p w14:paraId="63AD2837" w14:textId="629C96A0" w:rsidR="00CF717C" w:rsidRPr="007F69A2" w:rsidRDefault="00CF717C" w:rsidP="007F69A2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7F69A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Допунска литература:</w:t>
            </w:r>
          </w:p>
          <w:p w14:paraId="4BDAF848" w14:textId="77777777" w:rsidR="007F69A2" w:rsidRPr="007F69A2" w:rsidRDefault="007F69A2" w:rsidP="007F69A2">
            <w:pPr>
              <w:pStyle w:val="NormalWeb"/>
              <w:spacing w:before="0" w:beforeAutospacing="0" w:after="60" w:afterAutospacing="0"/>
              <w:jc w:val="both"/>
              <w:rPr>
                <w:sz w:val="20"/>
                <w:szCs w:val="20"/>
              </w:rPr>
            </w:pPr>
            <w:r w:rsidRPr="007F69A2">
              <w:rPr>
                <w:sz w:val="20"/>
                <w:szCs w:val="20"/>
              </w:rPr>
              <w:t xml:space="preserve">Crane, A., &amp; Matten, D. (2016). </w:t>
            </w:r>
            <w:r w:rsidRPr="007F69A2">
              <w:rPr>
                <w:rStyle w:val="Emphasis"/>
                <w:sz w:val="20"/>
                <w:szCs w:val="20"/>
              </w:rPr>
              <w:t>Business ethics: Managing corporate citizenship and sustainability in the age of globalization</w:t>
            </w:r>
            <w:r w:rsidRPr="007F69A2">
              <w:rPr>
                <w:sz w:val="20"/>
                <w:szCs w:val="20"/>
              </w:rPr>
              <w:t xml:space="preserve"> (4th ed.). Oxford University Press.</w:t>
            </w:r>
          </w:p>
          <w:p w14:paraId="2A73B09C" w14:textId="77777777" w:rsidR="007F69A2" w:rsidRPr="007F69A2" w:rsidRDefault="007F69A2" w:rsidP="007F69A2">
            <w:pPr>
              <w:pStyle w:val="NormalWeb"/>
              <w:spacing w:before="0" w:beforeAutospacing="0" w:after="60" w:afterAutospacing="0"/>
              <w:jc w:val="both"/>
              <w:rPr>
                <w:sz w:val="20"/>
                <w:szCs w:val="20"/>
              </w:rPr>
            </w:pPr>
            <w:r w:rsidRPr="007F69A2">
              <w:rPr>
                <w:sz w:val="20"/>
                <w:szCs w:val="20"/>
              </w:rPr>
              <w:t xml:space="preserve">Camilleri, M. A. (2017). </w:t>
            </w:r>
            <w:r w:rsidRPr="007F69A2">
              <w:rPr>
                <w:rStyle w:val="Emphasis"/>
                <w:sz w:val="20"/>
                <w:szCs w:val="20"/>
              </w:rPr>
              <w:t>Corporate sustainability, social responsibility and environmental management: An introduction to theory and practice with case studies</w:t>
            </w:r>
            <w:r w:rsidRPr="007F69A2">
              <w:rPr>
                <w:sz w:val="20"/>
                <w:szCs w:val="20"/>
              </w:rPr>
              <w:t>. Springer.</w:t>
            </w:r>
          </w:p>
          <w:p w14:paraId="3ED740AC" w14:textId="2D74A7E7" w:rsidR="009008F9" w:rsidRPr="007F69A2" w:rsidRDefault="007F69A2" w:rsidP="007F69A2">
            <w:pPr>
              <w:pStyle w:val="NormalWeb"/>
              <w:spacing w:before="0" w:beforeAutospacing="0" w:after="60" w:afterAutospacing="0"/>
              <w:jc w:val="both"/>
            </w:pPr>
            <w:r w:rsidRPr="007F69A2">
              <w:rPr>
                <w:sz w:val="20"/>
                <w:szCs w:val="20"/>
              </w:rPr>
              <w:t xml:space="preserve">Dathe, T., Dathe, D., &amp; Helmold, M. (2022). </w:t>
            </w:r>
            <w:r w:rsidRPr="007F69A2">
              <w:rPr>
                <w:rStyle w:val="Emphasis"/>
                <w:sz w:val="20"/>
                <w:szCs w:val="20"/>
              </w:rPr>
              <w:t>Corporate social responsibility (CSR), sustainability and environmental social governance (ESG)</w:t>
            </w:r>
            <w:r w:rsidRPr="007F69A2">
              <w:rPr>
                <w:sz w:val="20"/>
                <w:szCs w:val="20"/>
              </w:rPr>
              <w:t>. Springer.</w:t>
            </w:r>
          </w:p>
        </w:tc>
      </w:tr>
      <w:tr w:rsidR="002A3E5D" w:rsidRPr="009008F9" w14:paraId="4E5AD6F7" w14:textId="77777777" w:rsidTr="006D240E">
        <w:trPr>
          <w:trHeight w:val="227"/>
          <w:jc w:val="center"/>
        </w:trPr>
        <w:tc>
          <w:tcPr>
            <w:tcW w:w="3071" w:type="dxa"/>
            <w:shd w:val="clear" w:color="auto" w:fill="D9D9D9" w:themeFill="background1" w:themeFillShade="D9"/>
            <w:vAlign w:val="center"/>
          </w:tcPr>
          <w:p w14:paraId="33B8721F" w14:textId="77777777" w:rsidR="002A3E5D" w:rsidRPr="009008F9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9008F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9008F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3061" w:type="dxa"/>
            <w:gridSpan w:val="2"/>
            <w:shd w:val="clear" w:color="auto" w:fill="D9D9D9" w:themeFill="background1" w:themeFillShade="D9"/>
            <w:vAlign w:val="center"/>
          </w:tcPr>
          <w:p w14:paraId="45FED6D1" w14:textId="16FE8003" w:rsidR="002A3E5D" w:rsidRPr="009008F9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9008F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CF717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6D240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3218" w:type="dxa"/>
            <w:gridSpan w:val="2"/>
            <w:shd w:val="clear" w:color="auto" w:fill="D9D9D9" w:themeFill="background1" w:themeFillShade="D9"/>
            <w:vAlign w:val="center"/>
          </w:tcPr>
          <w:p w14:paraId="5C83FBAC" w14:textId="0EB28B8C" w:rsidR="002A3E5D" w:rsidRPr="009008F9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9008F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CF717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6D240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2</w:t>
            </w:r>
          </w:p>
        </w:tc>
      </w:tr>
      <w:tr w:rsidR="002A3E5D" w:rsidRPr="009008F9" w14:paraId="21D7C619" w14:textId="77777777" w:rsidTr="00752025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014317BF" w14:textId="77777777" w:rsidR="00752025" w:rsidRPr="00752025" w:rsidRDefault="00752025" w:rsidP="00752025">
            <w:pPr>
              <w:pStyle w:val="Heading1"/>
              <w:spacing w:before="0" w:after="0"/>
              <w:rPr>
                <w:rFonts w:ascii="Times New Roman" w:hAnsi="Times New Roman"/>
                <w:sz w:val="20"/>
                <w:lang w:val="en-GB"/>
              </w:rPr>
            </w:pPr>
            <w:r w:rsidRPr="00752025">
              <w:rPr>
                <w:rFonts w:ascii="Times New Roman" w:hAnsi="Times New Roman"/>
                <w:sz w:val="20"/>
              </w:rPr>
              <w:t>Методе извођења наставе</w:t>
            </w:r>
          </w:p>
          <w:p w14:paraId="05F2BB5A" w14:textId="77777777" w:rsidR="00752025" w:rsidRPr="00752025" w:rsidRDefault="00752025" w:rsidP="00752025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752025">
              <w:rPr>
                <w:rStyle w:val="Strong"/>
                <w:sz w:val="20"/>
                <w:szCs w:val="20"/>
              </w:rPr>
              <w:t>М1) Интерактивна предавања</w:t>
            </w:r>
            <w:r w:rsidRPr="00752025">
              <w:rPr>
                <w:sz w:val="20"/>
                <w:szCs w:val="20"/>
              </w:rPr>
              <w:t xml:space="preserve"> – излагање кључних концепата пословне етике, CSR и одговорног управљања уз презентације, примере из праксе и дискусију.</w:t>
            </w:r>
          </w:p>
          <w:p w14:paraId="4C0A31AE" w14:textId="77777777" w:rsidR="00752025" w:rsidRPr="00752025" w:rsidRDefault="00752025" w:rsidP="00752025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752025">
              <w:rPr>
                <w:rStyle w:val="Strong"/>
                <w:sz w:val="20"/>
                <w:szCs w:val="20"/>
              </w:rPr>
              <w:t>М2) Дијалошка метода (дискусија и студије случаја)</w:t>
            </w:r>
            <w:r w:rsidRPr="00752025">
              <w:rPr>
                <w:sz w:val="20"/>
                <w:szCs w:val="20"/>
              </w:rPr>
              <w:t xml:space="preserve"> – анализа примера одговорног и неетичког пословања кроз индивидуални рад, презентацију и критичку дискусију.</w:t>
            </w:r>
          </w:p>
          <w:p w14:paraId="7084633A" w14:textId="4A0F0E9F" w:rsidR="00A75003" w:rsidRPr="00A75003" w:rsidRDefault="00752025" w:rsidP="00752025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752025">
              <w:rPr>
                <w:rStyle w:val="Strong"/>
                <w:sz w:val="20"/>
                <w:szCs w:val="20"/>
              </w:rPr>
              <w:t xml:space="preserve">М3) </w:t>
            </w:r>
            <w:r w:rsidR="00A75003" w:rsidRPr="00A75003">
              <w:rPr>
                <w:rStyle w:val="Strong"/>
                <w:sz w:val="20"/>
                <w:szCs w:val="20"/>
              </w:rPr>
              <w:t>Истраживачки и пројектни рад</w:t>
            </w:r>
            <w:r w:rsidR="00A75003" w:rsidRPr="00A75003">
              <w:rPr>
                <w:sz w:val="20"/>
                <w:szCs w:val="20"/>
              </w:rPr>
              <w:t xml:space="preserve"> – самостално и тимско истраживање етичких и ESG пракси у предузећима, анализа извештаја о одрживости и развој препорука за унапређење одговорног пословања.</w:t>
            </w:r>
          </w:p>
          <w:p w14:paraId="0847BB99" w14:textId="77777777" w:rsidR="00752025" w:rsidRPr="00752025" w:rsidRDefault="00752025" w:rsidP="00752025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752025">
              <w:rPr>
                <w:rStyle w:val="Strong"/>
                <w:sz w:val="20"/>
                <w:szCs w:val="20"/>
              </w:rPr>
              <w:t>М4) Problem-Based Learning</w:t>
            </w:r>
            <w:r w:rsidRPr="00752025">
              <w:rPr>
                <w:sz w:val="20"/>
                <w:szCs w:val="20"/>
              </w:rPr>
              <w:t xml:space="preserve"> – анализа и решавање реалних пословних проблема са етичком димензијом кроз индивидуални и тимски рад.</w:t>
            </w:r>
          </w:p>
          <w:p w14:paraId="42F4971A" w14:textId="77777777" w:rsidR="00752025" w:rsidRPr="00752025" w:rsidRDefault="00752025" w:rsidP="00752025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752025">
              <w:rPr>
                <w:rStyle w:val="Strong"/>
                <w:sz w:val="20"/>
                <w:szCs w:val="20"/>
              </w:rPr>
              <w:t>М5) Симулације и играње улога</w:t>
            </w:r>
            <w:r w:rsidRPr="00752025">
              <w:rPr>
                <w:sz w:val="20"/>
                <w:szCs w:val="20"/>
              </w:rPr>
              <w:t xml:space="preserve"> – доношење менаџерских одлука у условима етичких дилема кроз анализу различитих сценарија и интереса stakeholder-а.</w:t>
            </w:r>
          </w:p>
          <w:p w14:paraId="3C5594F7" w14:textId="77777777" w:rsidR="00752025" w:rsidRPr="00752025" w:rsidRDefault="00752025" w:rsidP="00752025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752025">
              <w:rPr>
                <w:rStyle w:val="Strong"/>
                <w:sz w:val="20"/>
                <w:szCs w:val="20"/>
              </w:rPr>
              <w:t>М6) Stakeholder анализа и ESG приступ</w:t>
            </w:r>
            <w:r w:rsidRPr="00752025">
              <w:rPr>
                <w:sz w:val="20"/>
                <w:szCs w:val="20"/>
              </w:rPr>
              <w:t xml:space="preserve"> – примена аналитичких алата за процену економских, друштвених и еколошких ефеката пословних одлука.</w:t>
            </w:r>
          </w:p>
          <w:p w14:paraId="3A409D60" w14:textId="4940BD69" w:rsidR="00752025" w:rsidRDefault="00752025" w:rsidP="00752025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752025">
              <w:rPr>
                <w:rStyle w:val="Strong"/>
                <w:sz w:val="20"/>
                <w:szCs w:val="20"/>
              </w:rPr>
              <w:t>М7) Функционалне радионице</w:t>
            </w:r>
            <w:r w:rsidRPr="00752025">
              <w:rPr>
                <w:sz w:val="20"/>
                <w:szCs w:val="20"/>
              </w:rPr>
              <w:t xml:space="preserve"> – решавање проблема из области маркетинга, финансија, људских ресурса и операција применом принципа одговорног управљања.</w:t>
            </w:r>
          </w:p>
          <w:p w14:paraId="73CEA9DD" w14:textId="5C7F5D64" w:rsidR="00A75003" w:rsidRPr="00A75003" w:rsidRDefault="00752025" w:rsidP="0060575D">
            <w:pPr>
              <w:pStyle w:val="NormalWeb"/>
              <w:spacing w:before="0" w:beforeAutospacing="0" w:after="0" w:afterAutospacing="0"/>
              <w:rPr>
                <w:rStyle w:val="Strong"/>
                <w:sz w:val="20"/>
                <w:szCs w:val="20"/>
                <w:lang w:val="sr-Cyrl-RS"/>
              </w:rPr>
            </w:pPr>
            <w:r w:rsidRPr="00A75003">
              <w:rPr>
                <w:rStyle w:val="Strong"/>
                <w:sz w:val="20"/>
                <w:szCs w:val="20"/>
              </w:rPr>
              <w:t>М</w:t>
            </w:r>
            <w:r w:rsidR="005E564D" w:rsidRPr="00A75003">
              <w:rPr>
                <w:rStyle w:val="Strong"/>
                <w:sz w:val="20"/>
                <w:szCs w:val="20"/>
                <w:lang w:val="sr-Cyrl-RS"/>
              </w:rPr>
              <w:t>8</w:t>
            </w:r>
            <w:r w:rsidRPr="00A75003">
              <w:rPr>
                <w:rStyle w:val="Strong"/>
                <w:sz w:val="20"/>
                <w:szCs w:val="20"/>
              </w:rPr>
              <w:t>)</w:t>
            </w:r>
            <w:r w:rsidR="00A75003" w:rsidRPr="00A75003">
              <w:rPr>
                <w:rStyle w:val="Strong"/>
                <w:sz w:val="20"/>
                <w:szCs w:val="20"/>
              </w:rPr>
              <w:t>Анализа студија случаја</w:t>
            </w:r>
            <w:r w:rsidR="00A75003" w:rsidRPr="00A75003">
              <w:rPr>
                <w:sz w:val="20"/>
                <w:szCs w:val="20"/>
              </w:rPr>
              <w:t xml:space="preserve"> – анализа реалних примера из праксе у циљу идентификације етичких проблема, процене последица пословних одлука и предлагања одговорних решења</w:t>
            </w:r>
          </w:p>
          <w:p w14:paraId="65BD14E7" w14:textId="231569D8" w:rsidR="006D124B" w:rsidRPr="00752025" w:rsidRDefault="005E564D" w:rsidP="00A75003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60575D">
              <w:rPr>
                <w:rStyle w:val="Strong"/>
                <w:sz w:val="20"/>
                <w:szCs w:val="20"/>
              </w:rPr>
              <w:t>М9) Дебата</w:t>
            </w:r>
            <w:r w:rsidRPr="0060575D">
              <w:rPr>
                <w:sz w:val="20"/>
                <w:szCs w:val="20"/>
              </w:rPr>
              <w:t xml:space="preserve"> – развој комуникационих, аналитичких и аргументационих вештина кроз структурисану расправу о различитим аспектима друштвено одговорног пословања, критичко разматрање супротстављених ставова и одбрану предложених решења</w:t>
            </w:r>
          </w:p>
        </w:tc>
      </w:tr>
      <w:tr w:rsidR="002A3E5D" w:rsidRPr="009008F9" w14:paraId="7F88471A" w14:textId="77777777" w:rsidTr="00752025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6DD7814D" w14:textId="77777777" w:rsidR="002A3E5D" w:rsidRPr="009008F9" w:rsidRDefault="002A3E5D" w:rsidP="00752025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9008F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A3E5D" w:rsidRPr="009008F9" w14:paraId="72B363AD" w14:textId="77777777" w:rsidTr="00752025">
        <w:trPr>
          <w:trHeight w:val="227"/>
          <w:jc w:val="center"/>
        </w:trPr>
        <w:tc>
          <w:tcPr>
            <w:tcW w:w="3071" w:type="dxa"/>
            <w:vAlign w:val="center"/>
          </w:tcPr>
          <w:p w14:paraId="2A1CB273" w14:textId="77777777" w:rsidR="002A3E5D" w:rsidRPr="009008F9" w:rsidRDefault="002A3E5D" w:rsidP="00752025">
            <w:pPr>
              <w:tabs>
                <w:tab w:val="left" w:pos="567"/>
              </w:tabs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9008F9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920" w:type="dxa"/>
            <w:vAlign w:val="center"/>
          </w:tcPr>
          <w:p w14:paraId="753C9A74" w14:textId="593806CF" w:rsidR="002A3E5D" w:rsidRPr="009008F9" w:rsidRDefault="0041221C" w:rsidP="0041221C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</w:t>
            </w:r>
            <w:r w:rsidR="002A3E5D" w:rsidRPr="009008F9">
              <w:rPr>
                <w:rFonts w:ascii="Times New Roman" w:hAnsi="Times New Roman"/>
                <w:sz w:val="20"/>
                <w:szCs w:val="20"/>
                <w:lang w:val="sr-Cyrl-CS"/>
              </w:rPr>
              <w:t>оена</w:t>
            </w:r>
          </w:p>
        </w:tc>
        <w:tc>
          <w:tcPr>
            <w:tcW w:w="3130" w:type="dxa"/>
            <w:gridSpan w:val="2"/>
            <w:shd w:val="clear" w:color="auto" w:fill="auto"/>
            <w:vAlign w:val="center"/>
          </w:tcPr>
          <w:p w14:paraId="30FE4D9A" w14:textId="77777777" w:rsidR="002A3E5D" w:rsidRPr="009008F9" w:rsidRDefault="002A3E5D" w:rsidP="00752025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9008F9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26F3D15B" w14:textId="77777777" w:rsidR="002A3E5D" w:rsidRPr="009008F9" w:rsidRDefault="002A3E5D" w:rsidP="00752025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9008F9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A3E5D" w:rsidRPr="009008F9" w14:paraId="39B285E7" w14:textId="77777777" w:rsidTr="00752025">
        <w:trPr>
          <w:trHeight w:val="227"/>
          <w:jc w:val="center"/>
        </w:trPr>
        <w:tc>
          <w:tcPr>
            <w:tcW w:w="3071" w:type="dxa"/>
            <w:vAlign w:val="center"/>
          </w:tcPr>
          <w:p w14:paraId="6703D8F5" w14:textId="77777777" w:rsidR="002A3E5D" w:rsidRPr="009008F9" w:rsidRDefault="002A3E5D" w:rsidP="00752025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9008F9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920" w:type="dxa"/>
            <w:vAlign w:val="center"/>
          </w:tcPr>
          <w:p w14:paraId="19A72B9D" w14:textId="6FACD669" w:rsidR="002A3E5D" w:rsidRPr="0041221C" w:rsidRDefault="00376903" w:rsidP="00752025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41221C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1</w:t>
            </w:r>
            <w:r w:rsidR="006D124B" w:rsidRPr="0041221C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3130" w:type="dxa"/>
            <w:gridSpan w:val="2"/>
            <w:shd w:val="clear" w:color="auto" w:fill="auto"/>
            <w:vAlign w:val="center"/>
          </w:tcPr>
          <w:p w14:paraId="3D40DC22" w14:textId="77777777" w:rsidR="002A3E5D" w:rsidRPr="009008F9" w:rsidRDefault="002A3E5D" w:rsidP="00752025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9008F9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7C49E3BB" w14:textId="77777777" w:rsidR="002A3E5D" w:rsidRPr="0041221C" w:rsidRDefault="002A3E5D" w:rsidP="00752025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A3E5D" w:rsidRPr="009008F9" w14:paraId="63061675" w14:textId="77777777" w:rsidTr="00752025">
        <w:trPr>
          <w:trHeight w:val="227"/>
          <w:jc w:val="center"/>
        </w:trPr>
        <w:tc>
          <w:tcPr>
            <w:tcW w:w="3071" w:type="dxa"/>
            <w:vAlign w:val="center"/>
          </w:tcPr>
          <w:p w14:paraId="10C7CA42" w14:textId="77777777" w:rsidR="002A3E5D" w:rsidRPr="009008F9" w:rsidRDefault="002A3E5D" w:rsidP="00752025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9008F9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920" w:type="dxa"/>
            <w:vAlign w:val="center"/>
          </w:tcPr>
          <w:p w14:paraId="5BA7098F" w14:textId="2872991E" w:rsidR="002A3E5D" w:rsidRPr="0041221C" w:rsidRDefault="00376903" w:rsidP="00752025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41221C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2</w:t>
            </w:r>
            <w:r w:rsidR="0060575D" w:rsidRPr="0041221C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3130" w:type="dxa"/>
            <w:gridSpan w:val="2"/>
            <w:shd w:val="clear" w:color="auto" w:fill="auto"/>
            <w:vAlign w:val="center"/>
          </w:tcPr>
          <w:p w14:paraId="3226AD02" w14:textId="77777777" w:rsidR="002A3E5D" w:rsidRPr="009008F9" w:rsidRDefault="002A3E5D" w:rsidP="00752025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9008F9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10C7FB73" w14:textId="5948B339" w:rsidR="002A3E5D" w:rsidRPr="0041221C" w:rsidRDefault="00376903" w:rsidP="00752025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</w:rPr>
            </w:pPr>
            <w:r w:rsidRPr="0041221C"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  <w:t>4</w:t>
            </w:r>
            <w:r w:rsidR="006D124B" w:rsidRPr="0041221C">
              <w:rPr>
                <w:rFonts w:ascii="Times New Roman" w:hAnsi="Times New Roman"/>
                <w:iCs/>
                <w:sz w:val="20"/>
                <w:szCs w:val="20"/>
              </w:rPr>
              <w:t>0</w:t>
            </w:r>
          </w:p>
        </w:tc>
      </w:tr>
      <w:tr w:rsidR="002A3E5D" w:rsidRPr="009008F9" w14:paraId="1E26EECE" w14:textId="77777777" w:rsidTr="0041221C">
        <w:trPr>
          <w:trHeight w:val="70"/>
          <w:jc w:val="center"/>
        </w:trPr>
        <w:tc>
          <w:tcPr>
            <w:tcW w:w="3071" w:type="dxa"/>
            <w:vAlign w:val="center"/>
          </w:tcPr>
          <w:p w14:paraId="7B9882BB" w14:textId="77777777" w:rsidR="002A3E5D" w:rsidRPr="009008F9" w:rsidRDefault="002A3E5D" w:rsidP="00752025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9008F9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920" w:type="dxa"/>
            <w:vAlign w:val="center"/>
          </w:tcPr>
          <w:p w14:paraId="24DC4648" w14:textId="072D6092" w:rsidR="002A3E5D" w:rsidRPr="0041221C" w:rsidRDefault="00376903" w:rsidP="00752025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41221C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30</w:t>
            </w:r>
          </w:p>
        </w:tc>
        <w:tc>
          <w:tcPr>
            <w:tcW w:w="3130" w:type="dxa"/>
            <w:gridSpan w:val="2"/>
            <w:shd w:val="clear" w:color="auto" w:fill="auto"/>
            <w:vAlign w:val="center"/>
          </w:tcPr>
          <w:p w14:paraId="318105DC" w14:textId="3FFC01F8" w:rsidR="002A3E5D" w:rsidRPr="009008F9" w:rsidRDefault="002A3E5D" w:rsidP="00752025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3DCA8A43" w14:textId="77777777" w:rsidR="002A3E5D" w:rsidRPr="0041221C" w:rsidRDefault="002A3E5D" w:rsidP="00752025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A3E5D" w:rsidRPr="009008F9" w14:paraId="14A8EAC9" w14:textId="77777777" w:rsidTr="00752025">
        <w:trPr>
          <w:trHeight w:val="227"/>
          <w:jc w:val="center"/>
        </w:trPr>
        <w:tc>
          <w:tcPr>
            <w:tcW w:w="3071" w:type="dxa"/>
            <w:vAlign w:val="center"/>
          </w:tcPr>
          <w:p w14:paraId="56A40CBB" w14:textId="77777777" w:rsidR="002A3E5D" w:rsidRPr="009008F9" w:rsidRDefault="002A3E5D" w:rsidP="0075202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008F9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920" w:type="dxa"/>
            <w:vAlign w:val="center"/>
          </w:tcPr>
          <w:p w14:paraId="6E894F1A" w14:textId="77777777" w:rsidR="002A3E5D" w:rsidRPr="0041221C" w:rsidRDefault="002A3E5D" w:rsidP="00752025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3130" w:type="dxa"/>
            <w:gridSpan w:val="2"/>
            <w:shd w:val="clear" w:color="auto" w:fill="auto"/>
            <w:vAlign w:val="center"/>
          </w:tcPr>
          <w:p w14:paraId="24AC8B3D" w14:textId="77777777" w:rsidR="002A3E5D" w:rsidRPr="009008F9" w:rsidRDefault="002A3E5D" w:rsidP="00752025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0A666121" w14:textId="77777777" w:rsidR="002A3E5D" w:rsidRPr="0041221C" w:rsidRDefault="002A3E5D" w:rsidP="00752025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0C3E03CA" w14:textId="77777777" w:rsidR="002A3E5D" w:rsidRPr="009008F9" w:rsidRDefault="002A3E5D" w:rsidP="002A3E5D">
      <w:pPr>
        <w:jc w:val="center"/>
        <w:rPr>
          <w:rFonts w:ascii="Times New Roman" w:hAnsi="Times New Roman"/>
          <w:bCs/>
          <w:sz w:val="20"/>
          <w:szCs w:val="20"/>
          <w:lang w:val="sr-Cyrl-CS"/>
        </w:rPr>
      </w:pPr>
    </w:p>
    <w:sectPr w:rsidR="002A3E5D" w:rsidRPr="009008F9" w:rsidSect="00DF64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71D79"/>
    <w:multiLevelType w:val="hybridMultilevel"/>
    <w:tmpl w:val="B51A42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62F0A"/>
    <w:multiLevelType w:val="hybridMultilevel"/>
    <w:tmpl w:val="E53824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13C5D"/>
    <w:multiLevelType w:val="multilevel"/>
    <w:tmpl w:val="0AC21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0326F7"/>
    <w:multiLevelType w:val="hybridMultilevel"/>
    <w:tmpl w:val="B18616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B6369B"/>
    <w:multiLevelType w:val="hybridMultilevel"/>
    <w:tmpl w:val="02DE4E9C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FB5532"/>
    <w:multiLevelType w:val="hybridMultilevel"/>
    <w:tmpl w:val="3F8C5D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A10BCA"/>
    <w:multiLevelType w:val="hybridMultilevel"/>
    <w:tmpl w:val="D04A32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0C2BBA"/>
    <w:multiLevelType w:val="multilevel"/>
    <w:tmpl w:val="6FE28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8E29ED"/>
    <w:multiLevelType w:val="hybridMultilevel"/>
    <w:tmpl w:val="E53824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7"/>
  </w:num>
  <w:num w:numId="8">
    <w:abstractNumId w:val="9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E5D"/>
    <w:rsid w:val="0001328E"/>
    <w:rsid w:val="000716B7"/>
    <w:rsid w:val="00166CAA"/>
    <w:rsid w:val="002A3E5D"/>
    <w:rsid w:val="00376903"/>
    <w:rsid w:val="003F5836"/>
    <w:rsid w:val="0041221C"/>
    <w:rsid w:val="00445B83"/>
    <w:rsid w:val="00515023"/>
    <w:rsid w:val="00596CD9"/>
    <w:rsid w:val="005D307D"/>
    <w:rsid w:val="005E564D"/>
    <w:rsid w:val="0060575D"/>
    <w:rsid w:val="006471E5"/>
    <w:rsid w:val="00662B7C"/>
    <w:rsid w:val="00682B5D"/>
    <w:rsid w:val="006D124B"/>
    <w:rsid w:val="006D240E"/>
    <w:rsid w:val="00752025"/>
    <w:rsid w:val="00757144"/>
    <w:rsid w:val="007A0FCB"/>
    <w:rsid w:val="007D6AF2"/>
    <w:rsid w:val="007D71B0"/>
    <w:rsid w:val="007F69A2"/>
    <w:rsid w:val="008D3A41"/>
    <w:rsid w:val="009008F9"/>
    <w:rsid w:val="009579C7"/>
    <w:rsid w:val="009D1A2E"/>
    <w:rsid w:val="00A20286"/>
    <w:rsid w:val="00A71E07"/>
    <w:rsid w:val="00A75003"/>
    <w:rsid w:val="00BC25F0"/>
    <w:rsid w:val="00BE1156"/>
    <w:rsid w:val="00C2781E"/>
    <w:rsid w:val="00C47646"/>
    <w:rsid w:val="00C76B6C"/>
    <w:rsid w:val="00C94382"/>
    <w:rsid w:val="00CC3EA4"/>
    <w:rsid w:val="00CF717C"/>
    <w:rsid w:val="00D73B2C"/>
    <w:rsid w:val="00DF6402"/>
    <w:rsid w:val="00E555B2"/>
    <w:rsid w:val="00E670B6"/>
    <w:rsid w:val="00E844A5"/>
    <w:rsid w:val="00EA65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5ED0B"/>
  <w15:docId w15:val="{86A44F94-8B41-470A-BD4C-D440370E1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5836"/>
    <w:pPr>
      <w:keepNext/>
      <w:spacing w:before="240" w:after="60"/>
      <w:outlineLvl w:val="0"/>
    </w:pPr>
    <w:rPr>
      <w:rFonts w:ascii="Arial" w:eastAsia="Times New Roman" w:hAnsi="Arial"/>
      <w:b/>
      <w:kern w:val="28"/>
      <w:sz w:val="28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5836"/>
    <w:rPr>
      <w:rFonts w:ascii="Arial" w:eastAsia="Times New Roman" w:hAnsi="Arial" w:cs="Times New Roman"/>
      <w:b/>
      <w:kern w:val="28"/>
      <w:sz w:val="28"/>
      <w:szCs w:val="20"/>
      <w:lang w:val="sr-Latn-CS" w:eastAsia="sr-Latn-CS"/>
    </w:rPr>
  </w:style>
  <w:style w:type="paragraph" w:styleId="ListParagraph">
    <w:name w:val="List Paragraph"/>
    <w:basedOn w:val="Normal"/>
    <w:uiPriority w:val="34"/>
    <w:qFormat/>
    <w:rsid w:val="003F5836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eastAsia="Times New Roman" w:hAnsi="Times New Roman"/>
      <w:sz w:val="20"/>
      <w:szCs w:val="20"/>
      <w:lang w:val="es-ES_tradnl"/>
    </w:rPr>
  </w:style>
  <w:style w:type="character" w:styleId="CommentReference">
    <w:name w:val="annotation reference"/>
    <w:basedOn w:val="DefaultParagraphFont"/>
    <w:uiPriority w:val="99"/>
    <w:semiHidden/>
    <w:unhideWhenUsed/>
    <w:rsid w:val="00662B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2B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2B7C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2B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2B7C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2B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B7C"/>
    <w:rPr>
      <w:rFonts w:ascii="Segoe UI" w:eastAsia="Calibr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445B83"/>
    <w:rPr>
      <w:b/>
      <w:bCs/>
    </w:rPr>
  </w:style>
  <w:style w:type="paragraph" w:styleId="NormalWeb">
    <w:name w:val="Normal (Web)"/>
    <w:basedOn w:val="Normal"/>
    <w:uiPriority w:val="99"/>
    <w:unhideWhenUsed/>
    <w:rsid w:val="00445B8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whitespace-normal">
    <w:name w:val="whitespace-normal"/>
    <w:basedOn w:val="DefaultParagraphFont"/>
    <w:rsid w:val="007D6AF2"/>
  </w:style>
  <w:style w:type="character" w:customStyle="1" w:styleId="fontstyle01">
    <w:name w:val="fontstyle01"/>
    <w:basedOn w:val="DefaultParagraphFont"/>
    <w:rsid w:val="00E844A5"/>
    <w:rPr>
      <w:rFonts w:ascii="Book Antiqua" w:hAnsi="Book Antiqua" w:hint="default"/>
      <w:b w:val="0"/>
      <w:bCs w:val="0"/>
      <w:i w:val="0"/>
      <w:iCs w:val="0"/>
      <w:color w:val="00000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7F69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925</Words>
  <Characters>5273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Vinko Lepojević</dc:creator>
  <cp:lastModifiedBy>petrovicruzica30@gmail.com</cp:lastModifiedBy>
  <cp:revision>3</cp:revision>
  <dcterms:created xsi:type="dcterms:W3CDTF">2026-05-07T09:50:00Z</dcterms:created>
  <dcterms:modified xsi:type="dcterms:W3CDTF">2026-06-08T12:03:00Z</dcterms:modified>
</cp:coreProperties>
</file>